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DC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bookmarkStart w:id="0" w:name="_GoBack"/>
      <w:bookmarkEnd w:id="0"/>
    </w:p>
    <w:p w:rsidR="001254DC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Pr="00162039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נספח </w:t>
      </w:r>
      <w:r>
        <w:rPr>
          <w:rFonts w:ascii="David" w:hAnsi="David"/>
          <w:b/>
          <w:bCs/>
          <w:u w:val="single"/>
          <w:lang w:eastAsia="he-IL"/>
        </w:rPr>
        <w:t>I</w:t>
      </w:r>
      <w:r w:rsidR="001B5D6C" w:rsidRPr="007504AA">
        <w:rPr>
          <w:noProof/>
        </w:rPr>
        <w:drawing>
          <wp:anchor distT="0" distB="0" distL="114300" distR="114300" simplePos="0" relativeHeight="251659264" behindDoc="0" locked="0" layoutInCell="1" allowOverlap="1" wp14:anchorId="49441B17" wp14:editId="54D0132D">
            <wp:simplePos x="0" y="0"/>
            <wp:positionH relativeFrom="column">
              <wp:posOffset>-66675</wp:posOffset>
            </wp:positionH>
            <wp:positionV relativeFrom="paragraph">
              <wp:posOffset>-852170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4DC" w:rsidRPr="00162039" w:rsidRDefault="001254DC" w:rsidP="00FD31BE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מכרז פומבי דו-שלבי </w:t>
      </w:r>
      <w:r w:rsidR="00FD31BE">
        <w:rPr>
          <w:rFonts w:ascii="David" w:hAnsi="David" w:hint="cs"/>
          <w:b/>
          <w:bCs/>
          <w:u w:val="single"/>
          <w:rtl/>
          <w:lang w:eastAsia="he-IL"/>
        </w:rPr>
        <w:t>15</w:t>
      </w:r>
      <w:r w:rsidRPr="002A0D59">
        <w:rPr>
          <w:rFonts w:ascii="David" w:hAnsi="David"/>
          <w:b/>
          <w:bCs/>
          <w:u w:val="single"/>
          <w:rtl/>
          <w:lang w:eastAsia="he-IL"/>
        </w:rPr>
        <w:t>/201</w:t>
      </w:r>
      <w:r w:rsidRPr="002A0D59">
        <w:rPr>
          <w:rFonts w:ascii="David" w:hAnsi="David" w:hint="cs"/>
          <w:b/>
          <w:bCs/>
          <w:u w:val="single"/>
          <w:rtl/>
          <w:lang w:eastAsia="he-IL"/>
        </w:rPr>
        <w:t>8</w:t>
      </w:r>
    </w:p>
    <w:p w:rsidR="001254DC" w:rsidRDefault="001254DC" w:rsidP="00326473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 xml:space="preserve">פירוט </w:t>
      </w:r>
      <w:r>
        <w:rPr>
          <w:rFonts w:ascii="David" w:hAnsi="David"/>
          <w:b/>
          <w:bCs/>
          <w:u w:val="single"/>
          <w:rtl/>
        </w:rPr>
        <w:t xml:space="preserve">השכלת המציע או </w:t>
      </w:r>
      <w:r>
        <w:rPr>
          <w:rFonts w:ascii="David" w:hAnsi="David" w:hint="cs"/>
          <w:b/>
          <w:bCs/>
          <w:u w:val="single"/>
          <w:rtl/>
        </w:rPr>
        <w:t>מועמד</w:t>
      </w:r>
      <w:r>
        <w:rPr>
          <w:rFonts w:ascii="David" w:hAnsi="David"/>
          <w:b/>
          <w:bCs/>
          <w:u w:val="single"/>
          <w:rtl/>
        </w:rPr>
        <w:t xml:space="preserve"> המציע (סעי</w:t>
      </w:r>
      <w:r>
        <w:rPr>
          <w:rFonts w:ascii="David" w:hAnsi="David" w:hint="cs"/>
          <w:b/>
          <w:bCs/>
          <w:u w:val="single"/>
          <w:rtl/>
        </w:rPr>
        <w:t>פים</w:t>
      </w:r>
      <w:r w:rsidRPr="00162039"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 w:hint="cs"/>
          <w:b/>
          <w:bCs/>
          <w:u w:val="single"/>
          <w:rtl/>
        </w:rPr>
        <w:t>11.</w:t>
      </w:r>
      <w:r w:rsidR="00326473">
        <w:rPr>
          <w:rFonts w:ascii="David" w:hAnsi="David" w:hint="cs"/>
          <w:b/>
          <w:bCs/>
          <w:u w:val="single"/>
          <w:rtl/>
        </w:rPr>
        <w:t>1</w:t>
      </w:r>
      <w:r>
        <w:rPr>
          <w:rFonts w:ascii="David" w:hAnsi="David" w:hint="cs"/>
          <w:b/>
          <w:bCs/>
          <w:u w:val="single"/>
          <w:rtl/>
        </w:rPr>
        <w:t xml:space="preserve"> ו-14.1.1 למסמכי המכרז</w:t>
      </w:r>
      <w:r w:rsidRPr="00162039">
        <w:rPr>
          <w:rFonts w:ascii="David" w:hAnsi="David"/>
          <w:b/>
          <w:bCs/>
          <w:u w:val="single"/>
          <w:rtl/>
        </w:rPr>
        <w:t>)</w:t>
      </w:r>
    </w:p>
    <w:p w:rsidR="001254DC" w:rsidRPr="00162039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980172">
        <w:rPr>
          <w:rFonts w:ascii="David" w:hAnsi="David" w:hint="cs"/>
          <w:b/>
          <w:bCs/>
          <w:i/>
          <w:iCs/>
          <w:rtl/>
        </w:rPr>
        <w:t>(ה</w:t>
      </w:r>
      <w:r>
        <w:rPr>
          <w:rFonts w:ascii="David" w:hAnsi="David" w:hint="cs"/>
          <w:b/>
          <w:bCs/>
          <w:i/>
          <w:iCs/>
          <w:rtl/>
        </w:rPr>
        <w:t>טבל</w:t>
      </w:r>
      <w:r w:rsidRPr="00980172">
        <w:rPr>
          <w:rFonts w:ascii="David" w:hAnsi="David" w:hint="cs"/>
          <w:b/>
          <w:bCs/>
          <w:i/>
          <w:iCs/>
          <w:rtl/>
        </w:rPr>
        <w:t>ה</w:t>
      </w:r>
      <w:r>
        <w:rPr>
          <w:rFonts w:ascii="David" w:hAnsi="David" w:hint="cs"/>
          <w:b/>
          <w:bCs/>
          <w:i/>
          <w:iCs/>
          <w:rtl/>
        </w:rPr>
        <w:t xml:space="preserve"> שלהלן</w:t>
      </w:r>
      <w:r w:rsidRPr="00980172">
        <w:rPr>
          <w:rFonts w:ascii="David" w:hAnsi="David" w:hint="cs"/>
          <w:b/>
          <w:bCs/>
          <w:i/>
          <w:iCs/>
          <w:rtl/>
        </w:rPr>
        <w:t xml:space="preserve"> תצורף </w:t>
      </w:r>
      <w:r w:rsidRPr="00B631AD">
        <w:rPr>
          <w:rFonts w:ascii="David" w:hAnsi="David" w:hint="cs"/>
          <w:b/>
          <w:bCs/>
          <w:i/>
          <w:iCs/>
          <w:u w:val="single"/>
          <w:rtl/>
        </w:rPr>
        <w:t>בנפרד</w:t>
      </w:r>
      <w:r w:rsidRPr="00980172">
        <w:rPr>
          <w:rFonts w:ascii="David" w:hAnsi="David" w:hint="cs"/>
          <w:b/>
          <w:bCs/>
          <w:i/>
          <w:iCs/>
          <w:rtl/>
        </w:rPr>
        <w:t xml:space="preserve"> גם בקובץ </w:t>
      </w:r>
      <w:r w:rsidRPr="00980172">
        <w:rPr>
          <w:rFonts w:asciiTheme="minorHAnsi" w:hAnsiTheme="minorHAnsi"/>
          <w:b/>
          <w:bCs/>
          <w:i/>
          <w:iCs/>
        </w:rPr>
        <w:t>Word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. יש למלאה </w:t>
      </w:r>
      <w:r w:rsidRPr="00980172">
        <w:rPr>
          <w:rFonts w:asciiTheme="minorHAnsi" w:hAnsiTheme="minorHAnsi" w:hint="cs"/>
          <w:b/>
          <w:bCs/>
          <w:i/>
          <w:iCs/>
          <w:u w:val="single"/>
          <w:rtl/>
        </w:rPr>
        <w:t>בהקלדה ולא בכתב יד</w:t>
      </w:r>
      <w:r>
        <w:rPr>
          <w:rFonts w:asciiTheme="minorHAnsi" w:hAnsiTheme="minorHAnsi" w:hint="cs"/>
          <w:b/>
          <w:bCs/>
          <w:i/>
          <w:iCs/>
          <w:rtl/>
        </w:rPr>
        <w:t>, ולצרפה להצעה במסגרת נספח 3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 לטופס ההצעה</w:t>
      </w:r>
      <w:r w:rsidRPr="00980172">
        <w:rPr>
          <w:rFonts w:ascii="David" w:hAnsi="David" w:hint="cs"/>
          <w:b/>
          <w:bCs/>
          <w:i/>
          <w:iCs/>
          <w:rtl/>
        </w:rPr>
        <w:t>)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1254DC" w:rsidRPr="00162039" w:rsidTr="00EE36D0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1254DC" w:rsidRPr="00162039" w:rsidTr="00EE36D0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54DC" w:rsidRPr="00162039" w:rsidRDefault="001254DC" w:rsidP="00EE36D0">
            <w:pPr>
              <w:bidi w:val="0"/>
              <w:jc w:val="center"/>
              <w:rPr>
                <w:rFonts w:asciiTheme="minorHAnsi" w:hAnsiTheme="minorHAnsi"/>
                <w:b/>
                <w:bCs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1254DC" w:rsidRPr="00E2544C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1254DC" w:rsidRPr="00162039" w:rsidRDefault="001254DC" w:rsidP="001254DC">
      <w:pPr>
        <w:spacing w:line="360" w:lineRule="auto"/>
        <w:ind w:left="894" w:firstLine="219"/>
        <w:jc w:val="both"/>
        <w:rPr>
          <w:rFonts w:ascii="David" w:hAnsi="David"/>
        </w:rPr>
      </w:pPr>
    </w:p>
    <w:p w:rsidR="001254DC" w:rsidRDefault="001254DC" w:rsidP="001254DC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7B5615">
        <w:rPr>
          <w:rFonts w:ascii="David" w:hAnsi="David"/>
          <w:b/>
          <w:bCs/>
          <w:rtl/>
          <w:lang w:eastAsia="he-IL"/>
        </w:rPr>
        <w:t xml:space="preserve">* </w:t>
      </w:r>
      <w:r>
        <w:rPr>
          <w:rFonts w:ascii="David" w:hAnsi="David" w:hint="cs"/>
          <w:b/>
          <w:bCs/>
          <w:rtl/>
          <w:lang w:eastAsia="he-IL"/>
        </w:rPr>
        <w:tab/>
      </w:r>
      <w:r w:rsidRPr="007B5615">
        <w:rPr>
          <w:rFonts w:ascii="David" w:hAnsi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Pr="007B5615">
        <w:rPr>
          <w:rFonts w:ascii="David" w:hAnsi="David" w:hint="cs"/>
          <w:b/>
          <w:bCs/>
          <w:rtl/>
          <w:lang w:eastAsia="he-IL"/>
        </w:rPr>
        <w:t xml:space="preserve"> </w:t>
      </w:r>
    </w:p>
    <w:p w:rsidR="001254DC" w:rsidRPr="007B5615" w:rsidRDefault="001254DC" w:rsidP="001254DC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  <w:r>
        <w:rPr>
          <w:rFonts w:ascii="David" w:hAnsi="David" w:hint="cs"/>
          <w:b/>
          <w:bCs/>
          <w:rtl/>
          <w:lang w:eastAsia="he-IL"/>
        </w:rPr>
        <w:t xml:space="preserve">* </w:t>
      </w:r>
      <w:r>
        <w:rPr>
          <w:rFonts w:ascii="David" w:hAnsi="David" w:hint="cs"/>
          <w:b/>
          <w:bCs/>
          <w:rtl/>
          <w:lang w:eastAsia="he-IL"/>
        </w:rPr>
        <w:tab/>
      </w:r>
      <w:r w:rsidRPr="007B5615">
        <w:rPr>
          <w:rFonts w:ascii="David" w:hAnsi="David" w:hint="cs"/>
          <w:b/>
          <w:bCs/>
          <w:rtl/>
          <w:lang w:eastAsia="he-IL"/>
        </w:rPr>
        <w:t>במקרה של</w:t>
      </w:r>
      <w:r w:rsidRPr="007B5615">
        <w:rPr>
          <w:rFonts w:ascii="David" w:hAnsi="David"/>
          <w:b/>
          <w:bCs/>
          <w:rtl/>
          <w:lang w:eastAsia="he-IL"/>
        </w:rPr>
        <w:t xml:space="preserve"> תואר אקדמי מחוץ לארץ</w:t>
      </w:r>
      <w:r w:rsidRPr="007B5615">
        <w:rPr>
          <w:rFonts w:ascii="David" w:hAnsi="David" w:hint="cs"/>
          <w:b/>
          <w:bCs/>
          <w:rtl/>
          <w:lang w:eastAsia="he-IL"/>
        </w:rPr>
        <w:t xml:space="preserve"> </w:t>
      </w:r>
      <w:r w:rsidRPr="007B5615">
        <w:rPr>
          <w:rFonts w:ascii="David" w:hAnsi="David"/>
          <w:b/>
          <w:bCs/>
          <w:rtl/>
          <w:lang w:eastAsia="he-IL"/>
        </w:rPr>
        <w:t>–</w:t>
      </w:r>
      <w:r w:rsidRPr="007B5615">
        <w:rPr>
          <w:rFonts w:ascii="David" w:hAnsi="David" w:hint="cs"/>
          <w:b/>
          <w:bCs/>
          <w:rtl/>
          <w:lang w:eastAsia="he-IL"/>
        </w:rPr>
        <w:t xml:space="preserve"> </w:t>
      </w:r>
      <w:r>
        <w:rPr>
          <w:rFonts w:ascii="David" w:hAnsi="David" w:hint="cs"/>
          <w:b/>
          <w:bCs/>
          <w:rtl/>
          <w:lang w:eastAsia="he-IL"/>
        </w:rPr>
        <w:t>יש לצרף בנוסף</w:t>
      </w:r>
      <w:r w:rsidRPr="007B5615">
        <w:rPr>
          <w:rFonts w:ascii="David" w:hAnsi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7B5615">
        <w:rPr>
          <w:rFonts w:ascii="David" w:hAnsi="David" w:hint="cs"/>
          <w:b/>
          <w:bCs/>
          <w:rtl/>
          <w:lang w:eastAsia="he-IL"/>
        </w:rPr>
        <w:t>.</w:t>
      </w: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Pr="00996D82" w:rsidRDefault="001254DC" w:rsidP="001254DC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נספח </w:t>
      </w:r>
      <w:r>
        <w:rPr>
          <w:rFonts w:asciiTheme="majorBidi" w:hAnsiTheme="majorBidi" w:cstheme="majorBidi"/>
          <w:b/>
          <w:bCs/>
          <w:u w:val="single"/>
          <w:lang w:eastAsia="he-IL"/>
        </w:rPr>
        <w:t>II</w:t>
      </w:r>
      <w:r w:rsidR="001B5D6C" w:rsidRPr="007504AA">
        <w:rPr>
          <w:noProof/>
        </w:rPr>
        <w:drawing>
          <wp:anchor distT="0" distB="0" distL="114300" distR="114300" simplePos="0" relativeHeight="251661312" behindDoc="0" locked="0" layoutInCell="1" allowOverlap="1" wp14:anchorId="49441B17" wp14:editId="54D0132D">
            <wp:simplePos x="0" y="0"/>
            <wp:positionH relativeFrom="column">
              <wp:posOffset>85725</wp:posOffset>
            </wp:positionH>
            <wp:positionV relativeFrom="paragraph">
              <wp:posOffset>-699770</wp:posOffset>
            </wp:positionV>
            <wp:extent cx="2733987" cy="1016813"/>
            <wp:effectExtent l="0" t="0" r="0" b="0"/>
            <wp:wrapNone/>
            <wp:docPr id="1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4DC" w:rsidRPr="00162039" w:rsidRDefault="001254DC" w:rsidP="00326473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מכרז פומבי דו-שלבי 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15</w:t>
      </w:r>
      <w:r w:rsidRPr="002A0D59">
        <w:rPr>
          <w:rFonts w:ascii="David" w:hAnsi="David"/>
          <w:b/>
          <w:bCs/>
          <w:u w:val="single"/>
          <w:rtl/>
          <w:lang w:eastAsia="he-IL"/>
        </w:rPr>
        <w:t>/201</w:t>
      </w:r>
      <w:r w:rsidRPr="002A0D59">
        <w:rPr>
          <w:rFonts w:ascii="David" w:hAnsi="David" w:hint="cs"/>
          <w:b/>
          <w:bCs/>
          <w:u w:val="single"/>
          <w:rtl/>
          <w:lang w:eastAsia="he-IL"/>
        </w:rPr>
        <w:t>8</w:t>
      </w:r>
    </w:p>
    <w:p w:rsidR="001254DC" w:rsidRDefault="001254DC" w:rsidP="00561CAD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>
        <w:rPr>
          <w:rFonts w:ascii="David" w:hAnsi="David" w:hint="cs"/>
          <w:b/>
          <w:bCs/>
          <w:u w:val="single"/>
          <w:rtl/>
          <w:lang w:eastAsia="he-IL"/>
        </w:rPr>
        <w:t xml:space="preserve">פירוט 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ניסיון המציע או </w:t>
      </w:r>
      <w:r>
        <w:rPr>
          <w:rFonts w:ascii="David" w:hAnsi="David" w:hint="cs"/>
          <w:b/>
          <w:bCs/>
          <w:u w:val="single"/>
          <w:rtl/>
          <w:lang w:eastAsia="he-IL"/>
        </w:rPr>
        <w:t>מועמד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 המציע בניהול </w:t>
      </w:r>
      <w:proofErr w:type="spellStart"/>
      <w:r w:rsidRPr="00162039">
        <w:rPr>
          <w:rFonts w:ascii="David" w:hAnsi="David"/>
          <w:b/>
          <w:bCs/>
          <w:u w:val="single"/>
          <w:rtl/>
          <w:lang w:eastAsia="he-IL"/>
        </w:rPr>
        <w:t>פרויקטי</w:t>
      </w:r>
      <w:proofErr w:type="spellEnd"/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 מו"פ (סעי</w:t>
      </w:r>
      <w:r>
        <w:rPr>
          <w:rFonts w:ascii="David" w:hAnsi="David" w:hint="cs"/>
          <w:b/>
          <w:bCs/>
          <w:u w:val="single"/>
          <w:rtl/>
          <w:lang w:eastAsia="he-IL"/>
        </w:rPr>
        <w:t>פים 11.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2</w:t>
      </w:r>
      <w:r>
        <w:rPr>
          <w:rFonts w:ascii="David" w:hAnsi="David" w:hint="cs"/>
          <w:b/>
          <w:bCs/>
          <w:u w:val="single"/>
          <w:rtl/>
          <w:lang w:eastAsia="he-IL"/>
        </w:rPr>
        <w:t>,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 xml:space="preserve"> 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14.1.2 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ו-</w:t>
      </w:r>
      <w:r w:rsidR="00561CAD">
        <w:rPr>
          <w:rFonts w:ascii="David" w:hAnsi="David" w:hint="cs"/>
          <w:b/>
          <w:bCs/>
          <w:u w:val="single"/>
          <w:rtl/>
          <w:lang w:eastAsia="he-IL"/>
        </w:rPr>
        <w:t xml:space="preserve">14.2.2 </w:t>
      </w:r>
      <w:r>
        <w:rPr>
          <w:rFonts w:ascii="David" w:hAnsi="David" w:hint="cs"/>
          <w:b/>
          <w:bCs/>
          <w:u w:val="single"/>
          <w:rtl/>
          <w:lang w:eastAsia="he-IL"/>
        </w:rPr>
        <w:t>למסמכי המכרז</w:t>
      </w:r>
      <w:r w:rsidRPr="00162039">
        <w:rPr>
          <w:rFonts w:ascii="David" w:hAnsi="David"/>
          <w:b/>
          <w:bCs/>
          <w:u w:val="single"/>
          <w:rtl/>
          <w:lang w:eastAsia="he-IL"/>
        </w:rPr>
        <w:t>)</w:t>
      </w:r>
    </w:p>
    <w:p w:rsidR="001254DC" w:rsidRPr="00162039" w:rsidRDefault="001254DC" w:rsidP="001254DC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>
        <w:rPr>
          <w:rFonts w:ascii="David" w:hAnsi="David" w:hint="cs"/>
          <w:b/>
          <w:bCs/>
          <w:u w:val="single"/>
          <w:rtl/>
          <w:lang w:eastAsia="he-IL"/>
        </w:rPr>
        <w:t xml:space="preserve">נדרש למלא פרטים בדבר 5 ממליצים לפחות (ניתן למלא יותר </w:t>
      </w:r>
      <w:proofErr w:type="spellStart"/>
      <w:r>
        <w:rPr>
          <w:rFonts w:ascii="David" w:hAnsi="David" w:hint="cs"/>
          <w:b/>
          <w:bCs/>
          <w:u w:val="single"/>
          <w:rtl/>
          <w:lang w:eastAsia="he-IL"/>
        </w:rPr>
        <w:t>מממליץ</w:t>
      </w:r>
      <w:proofErr w:type="spellEnd"/>
      <w:r>
        <w:rPr>
          <w:rFonts w:ascii="David" w:hAnsi="David" w:hint="cs"/>
          <w:b/>
          <w:bCs/>
          <w:u w:val="single"/>
          <w:rtl/>
          <w:lang w:eastAsia="he-IL"/>
        </w:rPr>
        <w:t xml:space="preserve"> אחד ביחס לאותו פרויקט / לקוח)</w:t>
      </w:r>
    </w:p>
    <w:p w:rsidR="001254DC" w:rsidRPr="00162039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980172">
        <w:rPr>
          <w:rFonts w:ascii="David" w:hAnsi="David" w:hint="cs"/>
          <w:b/>
          <w:bCs/>
          <w:i/>
          <w:iCs/>
          <w:rtl/>
        </w:rPr>
        <w:t>(ה</w:t>
      </w:r>
      <w:r>
        <w:rPr>
          <w:rFonts w:ascii="David" w:hAnsi="David" w:hint="cs"/>
          <w:b/>
          <w:bCs/>
          <w:i/>
          <w:iCs/>
          <w:rtl/>
        </w:rPr>
        <w:t>טבל</w:t>
      </w:r>
      <w:r w:rsidRPr="00980172">
        <w:rPr>
          <w:rFonts w:ascii="David" w:hAnsi="David" w:hint="cs"/>
          <w:b/>
          <w:bCs/>
          <w:i/>
          <w:iCs/>
          <w:rtl/>
        </w:rPr>
        <w:t>ה</w:t>
      </w:r>
      <w:r>
        <w:rPr>
          <w:rFonts w:ascii="David" w:hAnsi="David" w:hint="cs"/>
          <w:b/>
          <w:bCs/>
          <w:i/>
          <w:iCs/>
          <w:rtl/>
        </w:rPr>
        <w:t xml:space="preserve"> שלהלן</w:t>
      </w:r>
      <w:r w:rsidRPr="00980172">
        <w:rPr>
          <w:rFonts w:ascii="David" w:hAnsi="David" w:hint="cs"/>
          <w:b/>
          <w:bCs/>
          <w:i/>
          <w:iCs/>
          <w:rtl/>
        </w:rPr>
        <w:t xml:space="preserve"> תצורף </w:t>
      </w:r>
      <w:r w:rsidRPr="00B631AD">
        <w:rPr>
          <w:rFonts w:ascii="David" w:hAnsi="David" w:hint="cs"/>
          <w:b/>
          <w:bCs/>
          <w:i/>
          <w:iCs/>
          <w:u w:val="single"/>
          <w:rtl/>
        </w:rPr>
        <w:t>בנפרד</w:t>
      </w:r>
      <w:r w:rsidRPr="00980172">
        <w:rPr>
          <w:rFonts w:ascii="David" w:hAnsi="David" w:hint="cs"/>
          <w:b/>
          <w:bCs/>
          <w:i/>
          <w:iCs/>
          <w:rtl/>
        </w:rPr>
        <w:t xml:space="preserve"> גם בקובץ </w:t>
      </w:r>
      <w:r w:rsidRPr="00980172">
        <w:rPr>
          <w:rFonts w:asciiTheme="minorHAnsi" w:hAnsiTheme="minorHAnsi"/>
          <w:b/>
          <w:bCs/>
          <w:i/>
          <w:iCs/>
        </w:rPr>
        <w:t>Word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. יש למלאה </w:t>
      </w:r>
      <w:r w:rsidRPr="00980172">
        <w:rPr>
          <w:rFonts w:asciiTheme="minorHAnsi" w:hAnsiTheme="minorHAnsi" w:hint="cs"/>
          <w:b/>
          <w:bCs/>
          <w:i/>
          <w:iCs/>
          <w:u w:val="single"/>
          <w:rtl/>
        </w:rPr>
        <w:t>בהקלדה ולא בכתב יד</w:t>
      </w:r>
      <w:r>
        <w:rPr>
          <w:rFonts w:asciiTheme="minorHAnsi" w:hAnsiTheme="minorHAnsi" w:hint="cs"/>
          <w:b/>
          <w:bCs/>
          <w:i/>
          <w:iCs/>
          <w:rtl/>
        </w:rPr>
        <w:t>, ולצרפה להצעה במסגרת נספח 3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 לטופס ההצעה</w:t>
      </w:r>
      <w:r>
        <w:rPr>
          <w:rFonts w:asciiTheme="minorHAnsi" w:hAnsiTheme="minorHAnsi" w:hint="cs"/>
          <w:b/>
          <w:bCs/>
          <w:i/>
          <w:iCs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hint="cs"/>
          <w:b/>
          <w:bCs/>
          <w:i/>
          <w:iCs/>
          <w:rtl/>
        </w:rPr>
        <w:t>)</w:t>
      </w: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1254DC" w:rsidRPr="00162039" w:rsidTr="00EE36D0">
        <w:trPr>
          <w:trHeight w:val="809"/>
        </w:trPr>
        <w:tc>
          <w:tcPr>
            <w:tcW w:w="19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  <w:lang w:eastAsia="he-IL"/>
              </w:rPr>
            </w:pPr>
            <w:r>
              <w:rPr>
                <w:rFonts w:ascii="David" w:hAnsi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lang w:eastAsia="he-IL"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תיאור העבודה / פרויקטים במסגרת התפקיד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 xml:space="preserve">(נא לפרט, תוך ציון, בין היתר, כפיפות ישירה / כפיפות על / ניהול </w:t>
            </w:r>
            <w:proofErr w:type="spellStart"/>
            <w:r>
              <w:rPr>
                <w:rFonts w:ascii="David" w:hAnsi="David" w:hint="cs"/>
                <w:b/>
                <w:bCs/>
                <w:rtl/>
                <w:lang w:eastAsia="he-IL"/>
              </w:rPr>
              <w:t>מטריציוני</w:t>
            </w:r>
            <w:proofErr w:type="spellEnd"/>
            <w:r>
              <w:rPr>
                <w:rFonts w:ascii="David" w:hAnsi="David" w:hint="cs"/>
                <w:b/>
                <w:bCs/>
                <w:rtl/>
                <w:lang w:eastAsia="he-IL"/>
              </w:rPr>
              <w:t>, מס' עובדים מנוהלים וכיו"ב). נא לפרט גם ניסיון בהתייחס למאגד הרלוונטי.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1254DC" w:rsidRPr="00E2544C" w:rsidRDefault="001254DC" w:rsidP="00EE36D0">
            <w:pPr>
              <w:bidi w:val="0"/>
              <w:jc w:val="right"/>
              <w:rPr>
                <w:rFonts w:asciiTheme="minorHAnsi" w:hAnsiTheme="minorHAnsi"/>
                <w:b/>
                <w:bCs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פרטים בדבר אנשי קשר-ממליצים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יש לציין שם, כתובת ומס' טלפון</w:t>
            </w:r>
          </w:p>
        </w:tc>
      </w:tr>
      <w:tr w:rsidR="001254DC" w:rsidRPr="00162039" w:rsidTr="00EE36D0">
        <w:trPr>
          <w:trHeight w:val="1336"/>
        </w:trPr>
        <w:tc>
          <w:tcPr>
            <w:tcW w:w="1965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lang w:eastAsia="he-IL"/>
              </w:rPr>
            </w:pPr>
            <w:r w:rsidRPr="00162039">
              <w:rPr>
                <w:rFonts w:ascii="David" w:hAnsi="David"/>
                <w:rtl/>
                <w:lang w:eastAsia="he-IL"/>
              </w:rPr>
              <w:t xml:space="preserve"> </w:t>
            </w:r>
          </w:p>
        </w:tc>
      </w:tr>
      <w:tr w:rsidR="001254DC" w:rsidRPr="00162039" w:rsidTr="00EE36D0">
        <w:trPr>
          <w:trHeight w:val="1487"/>
        </w:trPr>
        <w:tc>
          <w:tcPr>
            <w:tcW w:w="1965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1487"/>
        </w:trPr>
        <w:tc>
          <w:tcPr>
            <w:tcW w:w="1965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1254DC" w:rsidRPr="00E2544C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1254DC" w:rsidRPr="006A5CFA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1254DC" w:rsidRDefault="001254DC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  <w:bookmarkStart w:id="1" w:name="_Toc485115719"/>
      <w:bookmarkStart w:id="2" w:name="_Toc485126131"/>
    </w:p>
    <w:p w:rsidR="001254DC" w:rsidRDefault="001254DC" w:rsidP="001254DC">
      <w:pPr>
        <w:bidi w:val="0"/>
        <w:rPr>
          <w:rFonts w:ascii="David" w:hAnsi="David"/>
          <w:b/>
          <w:bCs/>
          <w:u w:val="single"/>
          <w:rtl/>
          <w:lang w:eastAsia="he-IL"/>
        </w:rPr>
      </w:pPr>
    </w:p>
    <w:p w:rsidR="008D1A71" w:rsidRDefault="008D1A71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8D1A71" w:rsidRDefault="008D1A71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8D1A71" w:rsidRDefault="001B5D6C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7504AA">
        <w:rPr>
          <w:noProof/>
        </w:rPr>
        <w:drawing>
          <wp:anchor distT="0" distB="0" distL="114300" distR="114300" simplePos="0" relativeHeight="251663360" behindDoc="0" locked="0" layoutInCell="1" allowOverlap="1" wp14:anchorId="073E6DD7" wp14:editId="01088569">
            <wp:simplePos x="0" y="0"/>
            <wp:positionH relativeFrom="column">
              <wp:posOffset>238125</wp:posOffset>
            </wp:positionH>
            <wp:positionV relativeFrom="paragraph">
              <wp:posOffset>-472440</wp:posOffset>
            </wp:positionV>
            <wp:extent cx="2733987" cy="1016813"/>
            <wp:effectExtent l="0" t="0" r="0" b="0"/>
            <wp:wrapNone/>
            <wp:docPr id="2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4DC" w:rsidRPr="00162039" w:rsidRDefault="001254DC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נספח </w:t>
      </w:r>
      <w:r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p w:rsidR="001254DC" w:rsidRPr="00162039" w:rsidRDefault="001254DC" w:rsidP="00326473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מכרז פומבי דו-שלבי 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15</w:t>
      </w:r>
      <w:r w:rsidRPr="00B14261">
        <w:rPr>
          <w:rFonts w:ascii="David" w:hAnsi="David"/>
          <w:b/>
          <w:bCs/>
          <w:u w:val="single"/>
          <w:rtl/>
          <w:lang w:eastAsia="he-IL"/>
        </w:rPr>
        <w:t>/201</w:t>
      </w:r>
      <w:r w:rsidRPr="00B14261">
        <w:rPr>
          <w:rFonts w:ascii="David" w:hAnsi="David" w:hint="cs"/>
          <w:b/>
          <w:bCs/>
          <w:u w:val="single"/>
          <w:rtl/>
          <w:lang w:eastAsia="he-IL"/>
        </w:rPr>
        <w:t>8</w:t>
      </w:r>
    </w:p>
    <w:bookmarkEnd w:id="1"/>
    <w:bookmarkEnd w:id="2"/>
    <w:p w:rsidR="001254DC" w:rsidRDefault="001254DC" w:rsidP="001254DC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>
        <w:rPr>
          <w:rFonts w:ascii="David" w:hAnsi="David" w:hint="cs"/>
          <w:b/>
          <w:bCs/>
          <w:u w:val="single"/>
          <w:rtl/>
          <w:lang w:eastAsia="he-IL"/>
        </w:rPr>
        <w:t xml:space="preserve">פירוט 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ניסיון המציע או </w:t>
      </w:r>
      <w:r>
        <w:rPr>
          <w:rFonts w:ascii="David" w:hAnsi="David" w:hint="cs"/>
          <w:b/>
          <w:bCs/>
          <w:u w:val="single"/>
          <w:rtl/>
          <w:lang w:eastAsia="he-IL"/>
        </w:rPr>
        <w:t>מועמד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 המציע בפיתוח מוצר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ו/</w:t>
      </w:r>
      <w:r w:rsidRPr="00BA7073">
        <w:rPr>
          <w:rFonts w:ascii="David" w:hAnsi="David"/>
          <w:b/>
          <w:bCs/>
          <w:u w:val="single"/>
          <w:rtl/>
          <w:lang w:eastAsia="he-IL"/>
        </w:rPr>
        <w:t xml:space="preserve">או ניהול מו"פ עתיר ידע 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בתחום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הפעילות של המאגד שביחס אליו מוגשת ההצעה </w:t>
      </w:r>
    </w:p>
    <w:p w:rsidR="001254DC" w:rsidRPr="00162039" w:rsidRDefault="001254DC" w:rsidP="00326473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>(סעי</w:t>
      </w:r>
      <w:r>
        <w:rPr>
          <w:rFonts w:ascii="David" w:hAnsi="David" w:hint="cs"/>
          <w:b/>
          <w:bCs/>
          <w:u w:val="single"/>
          <w:rtl/>
          <w:lang w:eastAsia="he-IL"/>
        </w:rPr>
        <w:t>ף 11.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3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למסמכי המכרז</w:t>
      </w:r>
      <w:r w:rsidRPr="00162039">
        <w:rPr>
          <w:rFonts w:ascii="David" w:hAnsi="David"/>
          <w:b/>
          <w:bCs/>
          <w:u w:val="single"/>
          <w:rtl/>
          <w:lang w:eastAsia="he-IL"/>
        </w:rPr>
        <w:t>)</w:t>
      </w:r>
    </w:p>
    <w:tbl>
      <w:tblPr>
        <w:tblpPr w:leftFromText="180" w:rightFromText="180" w:vertAnchor="text" w:horzAnchor="margin" w:tblpY="1097"/>
        <w:tblOverlap w:val="never"/>
        <w:bidiVisual/>
        <w:tblW w:w="1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97"/>
        <w:gridCol w:w="6308"/>
        <w:gridCol w:w="3545"/>
      </w:tblGrid>
      <w:tr w:rsidR="001254DC" w:rsidRPr="00162039" w:rsidTr="00EE36D0">
        <w:trPr>
          <w:trHeight w:val="809"/>
        </w:trPr>
        <w:tc>
          <w:tcPr>
            <w:tcW w:w="153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  <w:lang w:eastAsia="he-IL"/>
              </w:rPr>
            </w:pPr>
            <w:r>
              <w:rPr>
                <w:rFonts w:ascii="David" w:hAnsi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2197" w:type="dxa"/>
            <w:shd w:val="clear" w:color="auto" w:fill="auto"/>
          </w:tcPr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6308" w:type="dxa"/>
            <w:shd w:val="clear" w:color="auto" w:fill="auto"/>
          </w:tcPr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 xml:space="preserve">פירוט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הניסיון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בפיתוח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מוצר ו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/או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ניהול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מו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"פ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עתיר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ידע</w:t>
            </w:r>
            <w:r>
              <w:rPr>
                <w:rFonts w:ascii="David" w:hAnsi="David" w:hint="cs"/>
                <w:b/>
                <w:bCs/>
                <w:rtl/>
              </w:rPr>
              <w:t xml:space="preserve">  , ובכלל זה התייחסות פרטנית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rtl/>
              </w:rPr>
              <w:t>ל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תחום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הפעילות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של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המאגד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rtl/>
              </w:rPr>
              <w:t xml:space="preserve">שביחס אליו מוגשת ההצעה </w:t>
            </w:r>
          </w:p>
        </w:tc>
        <w:tc>
          <w:tcPr>
            <w:tcW w:w="3545" w:type="dxa"/>
            <w:shd w:val="clear" w:color="auto" w:fill="auto"/>
          </w:tcPr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פרטים בדבר אנשי קשר -ממליצים</w:t>
            </w:r>
          </w:p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(יש לציין שם, כתובת ומס' טלפון)</w:t>
            </w:r>
          </w:p>
        </w:tc>
      </w:tr>
      <w:tr w:rsidR="001254DC" w:rsidRPr="00162039" w:rsidTr="00EE36D0">
        <w:trPr>
          <w:trHeight w:val="1366"/>
        </w:trPr>
        <w:tc>
          <w:tcPr>
            <w:tcW w:w="1532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2197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Theme="minorHAnsi" w:hAnsiTheme="minorHAnsi"/>
                <w:rtl/>
              </w:rPr>
            </w:pPr>
          </w:p>
        </w:tc>
        <w:tc>
          <w:tcPr>
            <w:tcW w:w="630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1660"/>
        </w:trPr>
        <w:tc>
          <w:tcPr>
            <w:tcW w:w="1532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:rsidR="001254DC" w:rsidRPr="00141926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  <w:r w:rsidRPr="00162039">
              <w:rPr>
                <w:rFonts w:ascii="David" w:hAnsi="David"/>
                <w:rtl/>
                <w:lang w:eastAsia="he-IL"/>
              </w:rPr>
              <w:t xml:space="preserve"> </w:t>
            </w:r>
          </w:p>
        </w:tc>
      </w:tr>
    </w:tbl>
    <w:p w:rsidR="001254DC" w:rsidRPr="00162039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980172">
        <w:rPr>
          <w:rFonts w:ascii="David" w:hAnsi="David" w:hint="cs"/>
          <w:b/>
          <w:bCs/>
          <w:i/>
          <w:iCs/>
          <w:rtl/>
        </w:rPr>
        <w:t>(ה</w:t>
      </w:r>
      <w:r>
        <w:rPr>
          <w:rFonts w:ascii="David" w:hAnsi="David" w:hint="cs"/>
          <w:b/>
          <w:bCs/>
          <w:i/>
          <w:iCs/>
          <w:rtl/>
        </w:rPr>
        <w:t>טבל</w:t>
      </w:r>
      <w:r w:rsidRPr="00980172">
        <w:rPr>
          <w:rFonts w:ascii="David" w:hAnsi="David" w:hint="cs"/>
          <w:b/>
          <w:bCs/>
          <w:i/>
          <w:iCs/>
          <w:rtl/>
        </w:rPr>
        <w:t>ה</w:t>
      </w:r>
      <w:r>
        <w:rPr>
          <w:rFonts w:ascii="David" w:hAnsi="David" w:hint="cs"/>
          <w:b/>
          <w:bCs/>
          <w:i/>
          <w:iCs/>
          <w:rtl/>
        </w:rPr>
        <w:t xml:space="preserve"> שלהלן</w:t>
      </w:r>
      <w:r w:rsidRPr="00980172">
        <w:rPr>
          <w:rFonts w:ascii="David" w:hAnsi="David" w:hint="cs"/>
          <w:b/>
          <w:bCs/>
          <w:i/>
          <w:iCs/>
          <w:rtl/>
        </w:rPr>
        <w:t xml:space="preserve"> תצורף </w:t>
      </w:r>
      <w:r w:rsidRPr="00B631AD">
        <w:rPr>
          <w:rFonts w:ascii="David" w:hAnsi="David" w:hint="cs"/>
          <w:b/>
          <w:bCs/>
          <w:i/>
          <w:iCs/>
          <w:u w:val="single"/>
          <w:rtl/>
        </w:rPr>
        <w:t>בנפרד</w:t>
      </w:r>
      <w:r w:rsidRPr="00980172">
        <w:rPr>
          <w:rFonts w:ascii="David" w:hAnsi="David" w:hint="cs"/>
          <w:b/>
          <w:bCs/>
          <w:i/>
          <w:iCs/>
          <w:rtl/>
        </w:rPr>
        <w:t xml:space="preserve"> גם בקובץ </w:t>
      </w:r>
      <w:r w:rsidRPr="00980172">
        <w:rPr>
          <w:rFonts w:asciiTheme="minorHAnsi" w:hAnsiTheme="minorHAnsi"/>
          <w:b/>
          <w:bCs/>
          <w:i/>
          <w:iCs/>
        </w:rPr>
        <w:t>Word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. יש למלאה </w:t>
      </w:r>
      <w:r w:rsidRPr="00980172">
        <w:rPr>
          <w:rFonts w:asciiTheme="minorHAnsi" w:hAnsiTheme="minorHAnsi" w:hint="cs"/>
          <w:b/>
          <w:bCs/>
          <w:i/>
          <w:iCs/>
          <w:u w:val="single"/>
          <w:rtl/>
        </w:rPr>
        <w:t>בהקלדה ולא בכתב יד</w:t>
      </w:r>
      <w:r>
        <w:rPr>
          <w:rFonts w:asciiTheme="minorHAnsi" w:hAnsiTheme="minorHAnsi" w:hint="cs"/>
          <w:b/>
          <w:bCs/>
          <w:i/>
          <w:iCs/>
          <w:rtl/>
        </w:rPr>
        <w:t>, ולצרפה להצעה במסגרת נספח 3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 לטופס ההצעה</w:t>
      </w:r>
      <w:r>
        <w:rPr>
          <w:rFonts w:asciiTheme="minorHAnsi" w:hAnsiTheme="minorHAnsi" w:hint="cs"/>
          <w:b/>
          <w:bCs/>
          <w:i/>
          <w:iCs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hint="cs"/>
          <w:b/>
          <w:bCs/>
          <w:i/>
          <w:iCs/>
          <w:rtl/>
        </w:rPr>
        <w:t>)</w:t>
      </w:r>
    </w:p>
    <w:p w:rsidR="00AB3237" w:rsidRDefault="00AB3237"/>
    <w:sectPr w:rsidR="00AB3237" w:rsidSect="007250E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42" w:rsidRDefault="007D4F42" w:rsidP="007250EC">
      <w:r>
        <w:separator/>
      </w:r>
    </w:p>
  </w:endnote>
  <w:endnote w:type="continuationSeparator" w:id="0">
    <w:p w:rsidR="007D4F42" w:rsidRDefault="007D4F42" w:rsidP="0072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42" w:rsidRDefault="007D4F42" w:rsidP="007250EC">
      <w:r>
        <w:separator/>
      </w:r>
    </w:p>
  </w:footnote>
  <w:footnote w:type="continuationSeparator" w:id="0">
    <w:p w:rsidR="007D4F42" w:rsidRDefault="007D4F42" w:rsidP="00725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C" w:rsidRDefault="007250EC" w:rsidP="007250EC">
    <w:pPr>
      <w:pStyle w:val="a4"/>
      <w:tabs>
        <w:tab w:val="clear" w:pos="4680"/>
        <w:tab w:val="clear" w:pos="9360"/>
        <w:tab w:val="left" w:pos="8339"/>
      </w:tabs>
    </w:pP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EC"/>
    <w:rsid w:val="001254DC"/>
    <w:rsid w:val="00191C40"/>
    <w:rsid w:val="001B5D6C"/>
    <w:rsid w:val="00326473"/>
    <w:rsid w:val="004225BC"/>
    <w:rsid w:val="00561CAD"/>
    <w:rsid w:val="0063585E"/>
    <w:rsid w:val="007250EC"/>
    <w:rsid w:val="007B798A"/>
    <w:rsid w:val="007D4F42"/>
    <w:rsid w:val="008D1A71"/>
    <w:rsid w:val="00AB3237"/>
    <w:rsid w:val="00C86ACC"/>
    <w:rsid w:val="00D44E94"/>
    <w:rsid w:val="00D75835"/>
    <w:rsid w:val="00EF3BA1"/>
    <w:rsid w:val="00FB3305"/>
    <w:rsid w:val="00F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5835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75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5835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7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1751</Characters>
  <Application>Microsoft Office Word</Application>
  <DocSecurity>0</DocSecurity>
  <Lines>56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Barry Wurrm</cp:lastModifiedBy>
  <cp:revision>3</cp:revision>
  <dcterms:created xsi:type="dcterms:W3CDTF">2018-12-11T12:44:00Z</dcterms:created>
  <dcterms:modified xsi:type="dcterms:W3CDTF">2018-12-11T12:44:00Z</dcterms:modified>
</cp:coreProperties>
</file>